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29" w:rsidRPr="00D42A29" w:rsidRDefault="00D42A29" w:rsidP="00D42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B24A69">
        <w:rPr>
          <w:rFonts w:ascii="Times New Roman" w:hAnsi="Times New Roman" w:cs="Times New Roman"/>
          <w:sz w:val="28"/>
          <w:szCs w:val="28"/>
        </w:rPr>
        <w:t xml:space="preserve">ервичной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4A69">
        <w:rPr>
          <w:rFonts w:ascii="Times New Roman" w:hAnsi="Times New Roman" w:cs="Times New Roman"/>
          <w:sz w:val="28"/>
          <w:szCs w:val="28"/>
        </w:rPr>
        <w:t>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ДЕТСКИЙ САД</w:t>
      </w:r>
      <w:r w:rsidRPr="00B24A69">
        <w:rPr>
          <w:rFonts w:ascii="Times New Roman" w:hAnsi="Times New Roman" w:cs="Times New Roman"/>
          <w:sz w:val="28"/>
          <w:szCs w:val="28"/>
        </w:rPr>
        <w:t xml:space="preserve"> № 11</w:t>
      </w:r>
      <w:r>
        <w:rPr>
          <w:rFonts w:ascii="Times New Roman" w:hAnsi="Times New Roman" w:cs="Times New Roman"/>
          <w:sz w:val="28"/>
          <w:szCs w:val="28"/>
        </w:rPr>
        <w:t>работает п</w:t>
      </w:r>
      <w:r w:rsidRPr="00D42A29">
        <w:rPr>
          <w:rFonts w:ascii="Times New Roman" w:hAnsi="Times New Roman" w:cs="Times New Roman"/>
          <w:sz w:val="28"/>
          <w:szCs w:val="28"/>
        </w:rPr>
        <w:t>рофсоюзный кружок</w:t>
      </w:r>
    </w:p>
    <w:p w:rsidR="00D42A29" w:rsidRPr="00D42A29" w:rsidRDefault="00D42A29" w:rsidP="00D42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A29" w:rsidRDefault="00D42A29" w:rsidP="00D42A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«Правовая грамотность – наша сила»</w:t>
      </w:r>
    </w:p>
    <w:p w:rsidR="00D42A29" w:rsidRDefault="00D42A29" w:rsidP="00D42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A29" w:rsidRPr="00D42A29" w:rsidRDefault="00D42A29" w:rsidP="00D42A2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кружка:</w:t>
      </w:r>
    </w:p>
    <w:p w:rsidR="00D42A29" w:rsidRDefault="00D42A29" w:rsidP="00D42A2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42A29" w:rsidRDefault="00D42A29" w:rsidP="00D42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правовой грамотности членов профсоюза;</w:t>
      </w:r>
    </w:p>
    <w:p w:rsidR="00D42A29" w:rsidRDefault="00D42A29" w:rsidP="00D42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активизация мотивационной работы;</w:t>
      </w:r>
    </w:p>
    <w:p w:rsidR="00D42A29" w:rsidRDefault="00D42A29" w:rsidP="00D42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к работе проф. актива молодых специалистов;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углубление знаний членов профсоюза о правах и возможностях профессиональных союзов.</w:t>
      </w:r>
    </w:p>
    <w:p w:rsidR="00D42A29" w:rsidRDefault="00D42A29" w:rsidP="00D42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A29" w:rsidRDefault="00D42A29" w:rsidP="00D42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кружковой работы: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24A69">
        <w:rPr>
          <w:rFonts w:ascii="Times New Roman" w:hAnsi="Times New Roman" w:cs="Times New Roman"/>
          <w:sz w:val="28"/>
          <w:szCs w:val="28"/>
        </w:rPr>
        <w:t xml:space="preserve"> - расчет отпускных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88">
        <w:rPr>
          <w:rFonts w:ascii="Times New Roman" w:hAnsi="Times New Roman" w:cs="Times New Roman"/>
          <w:sz w:val="28"/>
          <w:szCs w:val="28"/>
        </w:rPr>
        <w:t xml:space="preserve">- </w:t>
      </w:r>
      <w:r w:rsidR="00487213">
        <w:rPr>
          <w:rFonts w:ascii="Times New Roman" w:hAnsi="Times New Roman" w:cs="Times New Roman"/>
          <w:sz w:val="28"/>
          <w:szCs w:val="28"/>
        </w:rPr>
        <w:t>жизнь в кредит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0498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досрочное назначение трудовой пенсии в связи с педагогической деятельностью;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женские статьи Трудового кодекса РФ;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жизнь на полной скорости;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аттестация педагогических работников.</w:t>
      </w:r>
    </w:p>
    <w:p w:rsidR="00D42A29" w:rsidRDefault="00D42A29" w:rsidP="00D42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A29" w:rsidRDefault="00D42A29" w:rsidP="00D42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кружка: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Чернова Л.А., инструктор по физической культуре, председатель ПК;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старший воспитатель;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музыкальный руководитель;</w:t>
      </w:r>
    </w:p>
    <w:p w:rsidR="00487213" w:rsidRDefault="00487213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рабочий по стирке белья;</w:t>
      </w:r>
    </w:p>
    <w:p w:rsidR="00487213" w:rsidRDefault="00487213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Давыдова С.В., заместитель заведующей по АХР;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воспитатель;</w:t>
      </w:r>
    </w:p>
    <w:p w:rsidR="00D42A29" w:rsidRDefault="00487213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2A29">
        <w:rPr>
          <w:rFonts w:ascii="Times New Roman" w:hAnsi="Times New Roman" w:cs="Times New Roman"/>
          <w:sz w:val="28"/>
          <w:szCs w:val="28"/>
        </w:rPr>
        <w:t>Стасенко</w:t>
      </w:r>
      <w:proofErr w:type="spellEnd"/>
      <w:r w:rsidR="00D42A29">
        <w:rPr>
          <w:rFonts w:ascii="Times New Roman" w:hAnsi="Times New Roman" w:cs="Times New Roman"/>
          <w:sz w:val="28"/>
          <w:szCs w:val="28"/>
        </w:rPr>
        <w:t xml:space="preserve"> Ж.Ю., воспитатель;</w:t>
      </w:r>
    </w:p>
    <w:p w:rsidR="00D42A29" w:rsidRDefault="00487213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Т.Л., воспитатель;</w:t>
      </w:r>
    </w:p>
    <w:p w:rsidR="00D42A29" w:rsidRDefault="00D42A29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Латышева Г.А.</w:t>
      </w:r>
      <w:r w:rsidR="00487213">
        <w:rPr>
          <w:rFonts w:ascii="Times New Roman" w:hAnsi="Times New Roman" w:cs="Times New Roman"/>
          <w:sz w:val="28"/>
          <w:szCs w:val="28"/>
        </w:rPr>
        <w:t>, младший воспитатель;</w:t>
      </w:r>
    </w:p>
    <w:p w:rsidR="00487213" w:rsidRDefault="00487213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дворник;</w:t>
      </w:r>
    </w:p>
    <w:p w:rsidR="00487213" w:rsidRDefault="00487213" w:rsidP="00D42A2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воспитатель</w:t>
      </w:r>
    </w:p>
    <w:p w:rsidR="00EF43E5" w:rsidRPr="00D42A29" w:rsidRDefault="00EF43E5">
      <w:pPr>
        <w:rPr>
          <w:rFonts w:ascii="Times New Roman" w:hAnsi="Times New Roman" w:cs="Times New Roman"/>
          <w:sz w:val="28"/>
          <w:szCs w:val="28"/>
        </w:rPr>
      </w:pPr>
    </w:p>
    <w:sectPr w:rsidR="00EF43E5" w:rsidRPr="00D42A29" w:rsidSect="00EF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29"/>
    <w:rsid w:val="00487213"/>
    <w:rsid w:val="00D42A29"/>
    <w:rsid w:val="00E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2017-03-27T14:56:00Z</dcterms:created>
  <dcterms:modified xsi:type="dcterms:W3CDTF">2017-03-27T15:11:00Z</dcterms:modified>
</cp:coreProperties>
</file>